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9" w:rsidRPr="007510CC" w:rsidRDefault="007510CC" w:rsidP="007510C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7510C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Коррупция в медицине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.</w:t>
      </w:r>
    </w:p>
    <w:p w:rsidR="007510CC" w:rsidRDefault="007510CC" w:rsidP="00EA21E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510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Многочисленные сообщения о том, </w:t>
      </w:r>
      <w:r w:rsidRPr="007510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что коррупция проникла во все сферы общественной жизни, политику, экономику, а особенно - на </w:t>
      </w:r>
      <w:r w:rsidRPr="007510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государственную службу - стали обыденными и привычными для россиян</w:t>
      </w:r>
      <w:r w:rsidRPr="007510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510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только с одним страшно </w:t>
      </w:r>
      <w:r w:rsidRPr="007510CC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и  </w:t>
      </w:r>
      <w:r w:rsidRPr="007510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тяжело смириться - понятие «коррупция» стало привычным и для медицин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:rsidR="007510CC" w:rsidRDefault="00CC5AAF" w:rsidP="00EA21E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Коррупция </w:t>
      </w:r>
      <w:r w:rsidR="007510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медицине не только способствует формированию негативной морально-этической ситуации в обществе. Она усугубляет дискриминацию граждан по их социальному статусу, деструктивно воздействует на систему государственного управления и снижает возможности экономического роста страны. Говоря юридическим языком, коррупция в здравоохранении приводит к массовому нарушению конституционных прав и свобод граждан.</w:t>
      </w:r>
    </w:p>
    <w:p w:rsidR="00060FCA" w:rsidRDefault="00060FCA" w:rsidP="00EA21E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60FCA" w:rsidRPr="00CC5AAF" w:rsidRDefault="00060FCA" w:rsidP="00EA21E9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pacing w:val="1"/>
          <w:sz w:val="32"/>
          <w:szCs w:val="32"/>
        </w:rPr>
      </w:pPr>
      <w:r w:rsidRPr="00CC5AAF">
        <w:rPr>
          <w:rFonts w:ascii="Times New Roman" w:eastAsia="Times New Roman" w:hAnsi="Times New Roman" w:cs="Times New Roman"/>
          <w:b/>
          <w:i/>
          <w:color w:val="1F497D" w:themeColor="text2"/>
          <w:spacing w:val="1"/>
          <w:sz w:val="32"/>
          <w:szCs w:val="32"/>
        </w:rPr>
        <w:t>Более распространенные виды взяток в медицине:</w:t>
      </w:r>
    </w:p>
    <w:p w:rsidR="001B279B" w:rsidRPr="001B279B" w:rsidRDefault="00CC5AAF" w:rsidP="00EA21E9">
      <w:pPr>
        <w:shd w:val="clear" w:color="auto" w:fill="FFFFFF"/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96F226" wp14:editId="66D45C3E">
            <wp:simplePos x="0" y="0"/>
            <wp:positionH relativeFrom="margin">
              <wp:posOffset>4858385</wp:posOffset>
            </wp:positionH>
            <wp:positionV relativeFrom="margin">
              <wp:posOffset>3761105</wp:posOffset>
            </wp:positionV>
            <wp:extent cx="1760220" cy="1638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8" t="7671" r="18494" b="8131"/>
                    <a:stretch/>
                  </pic:blipFill>
                  <pic:spPr bwMode="auto">
                    <a:xfrm>
                      <a:off x="0" y="0"/>
                      <a:ext cx="1760220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FCA" w:rsidRPr="00060FCA" w:rsidRDefault="00060FCA" w:rsidP="00EA21E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получение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60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истка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</w:t>
      </w:r>
      <w:r w:rsidR="001B27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нной</w:t>
      </w:r>
      <w:r w:rsidRPr="00060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нетрудоспособности и разнообразных справок: о негодности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 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военной службе, о годности к управлению транспортными средствами, о допуске к выполнению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 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или 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иных работ, о разрешении заниматься тем или иным видам спорта, об освобождении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Pr="00060F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физкультуры;</w:t>
      </w:r>
    </w:p>
    <w:p w:rsidR="00060FCA" w:rsidRPr="00060FCA" w:rsidRDefault="00060FCA" w:rsidP="00EA21E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качественное проведение операции пациенту (т.е. не «как всем», а с индивидуальным подходом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этой случае 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енту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гарантируется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качественный дооперационный и 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послеоперационный уход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применение лучших </w:t>
      </w:r>
      <w:proofErr w:type="gramStart"/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медицинским</w:t>
      </w:r>
      <w:proofErr w:type="gramEnd"/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препаратов, шовных и перевязочных материалов.</w:t>
      </w:r>
    </w:p>
    <w:p w:rsidR="00060FCA" w:rsidRPr="00060FCA" w:rsidRDefault="00060FCA" w:rsidP="00EA21E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 подтверждение либо сокрытие тех </w:t>
      </w:r>
      <w:r w:rsidR="001B2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или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иных медицинских фактов (чаще всего - побоев и </w:t>
      </w:r>
      <w:r w:rsidR="001B2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иных 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телесных повреждений)</w:t>
      </w:r>
    </w:p>
    <w:p w:rsidR="00060FCA" w:rsidRPr="00060FCA" w:rsidRDefault="00060FCA" w:rsidP="00EA21E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выписку «нужного» рецепта.</w:t>
      </w:r>
    </w:p>
    <w:p w:rsidR="00060FCA" w:rsidRPr="00060FCA" w:rsidRDefault="00060FCA" w:rsidP="00EA21E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 искажение истинной причины смерти (это заключение 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дает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врач-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патолого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анатом). 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Размеры 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подобных взяток являются одними и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самы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 крупных в медицине</w:t>
      </w:r>
      <w:r w:rsidRPr="00060F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поскольку во многих случаях </w:t>
      </w:r>
      <w:r w:rsidR="001B27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имеют 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непосредственное отношение к совершению преступлений.</w:t>
      </w:r>
    </w:p>
    <w:p w:rsidR="00060FCA" w:rsidRPr="001B279B" w:rsidRDefault="00060FCA" w:rsidP="00EA21E9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досрочную выписку пациента из бо</w:t>
      </w:r>
      <w:r w:rsidR="001B2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ьницы либо, наоборот, — за продление нахождения пациента</w:t>
      </w:r>
      <w:r w:rsidR="001B2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7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больнице.</w:t>
      </w:r>
    </w:p>
    <w:p w:rsidR="00060FCA" w:rsidRDefault="00060FCA" w:rsidP="00EA21E9">
      <w:pPr>
        <w:shd w:val="clear" w:color="auto" w:fill="FFFFFF"/>
        <w:tabs>
          <w:tab w:val="left" w:pos="142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60F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0F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0F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выдачу «нужных» справок о психическом состоянии пациента</w:t>
      </w:r>
      <w:r w:rsidR="001B27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EA21E9" w:rsidRPr="00EA21E9" w:rsidRDefault="00EA21E9" w:rsidP="00EA21E9">
      <w:pPr>
        <w:shd w:val="clear" w:color="auto" w:fill="FFFFFF"/>
        <w:tabs>
          <w:tab w:val="left" w:pos="142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A21E9" w:rsidRPr="00CC5AAF" w:rsidRDefault="00EA21E9" w:rsidP="00EA21E9">
      <w:pPr>
        <w:shd w:val="clear" w:color="auto" w:fill="FFFFFF"/>
        <w:tabs>
          <w:tab w:val="left" w:pos="142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CC5A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 всем многообразии возможных мер борьбы с коррупцией ее краеугольным камнем должно стать создание условий нетерпимости к данному </w:t>
      </w:r>
      <w:r w:rsidRPr="00CC5A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явлению,</w:t>
      </w:r>
      <w:r w:rsidRPr="00CC5A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со стороны медицинских работников, так и со стороны пациентов.</w:t>
      </w:r>
    </w:p>
    <w:p w:rsidR="00EA21E9" w:rsidRPr="00EA21E9" w:rsidRDefault="00EA21E9">
      <w:pPr>
        <w:shd w:val="clear" w:color="auto" w:fill="FFFFFF"/>
        <w:tabs>
          <w:tab w:val="left" w:pos="142"/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0" w:name="_GoBack"/>
      <w:bookmarkEnd w:id="0"/>
    </w:p>
    <w:sectPr w:rsidR="00EA21E9" w:rsidRPr="00EA21E9" w:rsidSect="00DF169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293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CC"/>
    <w:rsid w:val="00060FCA"/>
    <w:rsid w:val="001B279B"/>
    <w:rsid w:val="006C0A22"/>
    <w:rsid w:val="007510CC"/>
    <w:rsid w:val="00CC5AAF"/>
    <w:rsid w:val="00DF1691"/>
    <w:rsid w:val="00E834C9"/>
    <w:rsid w:val="00E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Елена Богданова</cp:lastModifiedBy>
  <cp:revision>2</cp:revision>
  <dcterms:created xsi:type="dcterms:W3CDTF">2016-09-23T08:20:00Z</dcterms:created>
  <dcterms:modified xsi:type="dcterms:W3CDTF">2016-09-23T09:06:00Z</dcterms:modified>
</cp:coreProperties>
</file>